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3AFE9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安徽和鼎机电设备有限公司</w:t>
      </w:r>
    </w:p>
    <w:p w14:paraId="6739ACBB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2025-2027年物流入围项目入围结果公告</w:t>
      </w:r>
    </w:p>
    <w:p w14:paraId="589C7095">
      <w:pPr>
        <w:rPr>
          <w:rFonts w:hint="eastAsia"/>
        </w:rPr>
      </w:pPr>
    </w:p>
    <w:p w14:paraId="547357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安徽和鼎机电设备有限公司2025-2027年物流入围项目01包（项目编号：25AT47089900087-001）入围候选人公示期已经结束，入围单位已经确定。现将入围结果公告如下：     </w:t>
      </w:r>
    </w:p>
    <w:p w14:paraId="250D84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第一入围供应商名称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合肥骏马货运有限公司</w:t>
      </w:r>
    </w:p>
    <w:p w14:paraId="2DAC18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第二入围供应商名称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合肥市康健物流有限公司</w:t>
      </w:r>
    </w:p>
    <w:p w14:paraId="111D6C90">
      <w:pPr>
        <w:rPr>
          <w:rFonts w:hint="eastAsia" w:ascii="宋体" w:hAnsi="宋体" w:eastAsia="宋体" w:cs="宋体"/>
          <w:sz w:val="24"/>
          <w:szCs w:val="24"/>
        </w:rPr>
      </w:pPr>
    </w:p>
    <w:p w14:paraId="5094F7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安徽和鼎机电设备有限公司2025-2027年物流入围项目02包（项目编号：25AT47089900087-002）入围候选人公示期已经结束，入围单位已经确定。现将入围结果公告如下：     </w:t>
      </w:r>
    </w:p>
    <w:p w14:paraId="0E0E1A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第一入围供应商名称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骏马货运有限公司</w:t>
      </w:r>
    </w:p>
    <w:p w14:paraId="0B44A8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第二入围供应商名称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合肥市诚星货物运输有限公司</w:t>
      </w:r>
    </w:p>
    <w:p w14:paraId="1A0D0D4A">
      <w:pPr>
        <w:rPr>
          <w:rFonts w:hint="eastAsia" w:ascii="宋体" w:hAnsi="宋体" w:eastAsia="宋体" w:cs="宋体"/>
          <w:sz w:val="24"/>
          <w:szCs w:val="24"/>
        </w:rPr>
      </w:pPr>
    </w:p>
    <w:p w14:paraId="0296BB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安徽和鼎机电设备有限公司2025-2027年物流入围项目03包（项目编号：25AT47089900087-003）入围候选人公示期已经结束，入围单位已经确定。现将入围结果公告如下：     </w:t>
      </w:r>
    </w:p>
    <w:p w14:paraId="6ACD48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第一入围供应商名称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合肥市诚星货物运输有限公司</w:t>
      </w:r>
    </w:p>
    <w:p w14:paraId="1264F5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第二入围供应商名称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合肥骏马货运有限公司 </w:t>
      </w:r>
    </w:p>
    <w:p w14:paraId="18C6C1A2">
      <w:pPr>
        <w:rPr>
          <w:rFonts w:hint="eastAsia" w:ascii="宋体" w:hAnsi="宋体" w:eastAsia="宋体" w:cs="宋体"/>
          <w:sz w:val="24"/>
          <w:szCs w:val="24"/>
        </w:rPr>
      </w:pPr>
    </w:p>
    <w:p w14:paraId="5A67B6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安徽和鼎机电设备有限公司2025-2027年物流入围项目04包（项目编号：25AT47089900087-004）入围候选人公示期已经结束，入围单位已经确定。现将入围结果公告如下：     </w:t>
      </w:r>
    </w:p>
    <w:p w14:paraId="3A3B1E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第一入围供应商名称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合肥骏马货运有限公司</w:t>
      </w:r>
    </w:p>
    <w:p w14:paraId="1A98D1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第二入围供应商名称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合肥市诚星货物运输有限公司</w:t>
      </w:r>
    </w:p>
    <w:p w14:paraId="21A644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 w14:paraId="211E58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代理机构名称：安徽安天利信工程管理股份有限公司 </w:t>
      </w:r>
    </w:p>
    <w:p w14:paraId="14E3C6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代理机构联系人：潘工</w:t>
      </w:r>
    </w:p>
    <w:p w14:paraId="7C8661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代理机构联系电话：0551-63736278</w:t>
      </w:r>
    </w:p>
    <w:p w14:paraId="6EFA0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" w:beforeAutospacing="0" w:after="43" w:afterAutospacing="0" w:line="303" w:lineRule="atLeast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公告日期：2025年02月24日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XcGJ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cGJSymbol"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00C0"/>
    <w:rsid w:val="23C8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2025-02-25T05:06:43Z</dcterms:created>
  <dc:creator>aufen</dc:creator>
  <cp:lastModifiedBy>倪谋帅</cp:lastModifiedBy>
  <dcterms:modified xsi:type="dcterms:W3CDTF">2025-02-25T05:09:51Z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eyJoZGlkIjoiMjU1OGUzNTY3YWE4ZWQ1MjcwYmY3Njg1Y2ZhMTBmNzYiLCJ1c2VySWQiOiIyMjg4NzI5NjAifQ==</vt:lpwstr>
  </property>
  <property fmtid="{D5CDD505-2E9C-101B-9397-08002B2CF9AE}" pid="4" name="ICV">
    <vt:lpwstr>CB93F158B476475FAAE88B972CB06340_12</vt:lpwstr>
  </property>
</Properties>
</file>